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4FBE7E" w14:textId="60AA007E" w:rsidR="001C52E0" w:rsidRPr="0012720C" w:rsidRDefault="00507298" w:rsidP="000C1B8F">
      <w:pPr>
        <w:rPr>
          <w:rFonts w:ascii="Avenir Next Condensed Demi Bold" w:hAnsi="Avenir Next Condensed Demi Bold"/>
          <w:caps/>
          <w:sz w:val="24"/>
        </w:rPr>
      </w:pPr>
      <w:r w:rsidRPr="0012720C">
        <w:rPr>
          <w:rFonts w:ascii="Avenir Next Condensed Demi Bold" w:hAnsi="Avenir Next Condensed Demi Bold"/>
          <w:caps/>
          <w:sz w:val="24"/>
        </w:rPr>
        <w:t>Verpflichtungserklärung zu</w:t>
      </w:r>
      <w:r w:rsidR="00752AD0" w:rsidRPr="0012720C">
        <w:rPr>
          <w:rFonts w:ascii="Avenir Next Condensed Demi Bold" w:hAnsi="Avenir Next Condensed Demi Bold"/>
          <w:caps/>
          <w:sz w:val="24"/>
        </w:rPr>
        <w:t xml:space="preserve">R Einhaltung der </w:t>
      </w:r>
      <w:r w:rsidR="000C1B8F" w:rsidRPr="0012720C">
        <w:rPr>
          <w:rFonts w:ascii="Avenir Next Condensed Demi Bold" w:hAnsi="Avenir Next Condensed Demi Bold"/>
          <w:caps/>
          <w:sz w:val="24"/>
        </w:rPr>
        <w:t>VERORDNUNG (EU) 2022/576 zur Änderung der Verordnung (EU) Nr. 833/2014 über restriktive Ma</w:t>
      </w:r>
      <w:r w:rsidR="00D077A5" w:rsidRPr="0012720C">
        <w:rPr>
          <w:rFonts w:ascii="Avenir Next Condensed Demi Bold" w:hAnsi="Avenir Next Condensed Demi Bold"/>
          <w:caps/>
          <w:sz w:val="24"/>
        </w:rPr>
        <w:t>SS</w:t>
      </w:r>
      <w:r w:rsidR="000C1B8F" w:rsidRPr="0012720C">
        <w:rPr>
          <w:rFonts w:ascii="Avenir Next Condensed Demi Bold" w:hAnsi="Avenir Next Condensed Demi Bold"/>
          <w:caps/>
          <w:sz w:val="24"/>
        </w:rPr>
        <w:t>nahmen angesichts der Handlungen Russlands, die die Lage in der Ukraine destabilisieren</w:t>
      </w:r>
    </w:p>
    <w:p w14:paraId="77D5E04A" w14:textId="77777777" w:rsidR="00752AD0" w:rsidRPr="00BF292B" w:rsidRDefault="00752AD0" w:rsidP="00752AD0">
      <w:pPr>
        <w:rPr>
          <w:rFonts w:ascii="Avenir Next Condensed" w:hAnsi="Avenir Next Condensed"/>
        </w:rPr>
      </w:pPr>
    </w:p>
    <w:p w14:paraId="7B479913" w14:textId="1615D2A4" w:rsidR="00E5575A" w:rsidRPr="00BF292B" w:rsidRDefault="00E5575A" w:rsidP="00E5575A">
      <w:pPr>
        <w:rPr>
          <w:rFonts w:ascii="Avenir Next Condensed" w:hAnsi="Avenir Next Condensed"/>
        </w:rPr>
      </w:pPr>
      <w:r w:rsidRPr="00BF292B">
        <w:rPr>
          <w:rFonts w:ascii="Avenir Next Condensed" w:hAnsi="Avenir Next Condensed"/>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BF292B" w:rsidRDefault="00E5575A" w:rsidP="00E5575A">
      <w:pPr>
        <w:rPr>
          <w:rFonts w:ascii="Avenir Next Condensed" w:hAnsi="Avenir Next Condensed"/>
        </w:rPr>
      </w:pPr>
    </w:p>
    <w:p w14:paraId="2718FE37" w14:textId="1852DACF" w:rsidR="00E5575A" w:rsidRPr="00BF292B" w:rsidRDefault="00E5575A" w:rsidP="00E5575A">
      <w:pPr>
        <w:rPr>
          <w:rFonts w:ascii="Avenir Next Condensed" w:hAnsi="Avenir Next Condensed"/>
        </w:rPr>
      </w:pPr>
      <w:r w:rsidRPr="00BF292B">
        <w:rPr>
          <w:rFonts w:ascii="Avenir Next Condensed" w:hAnsi="Avenir Next Condensed"/>
        </w:rPr>
        <w:t xml:space="preserve">Ein </w:t>
      </w:r>
      <w:r w:rsidRPr="0012720C">
        <w:rPr>
          <w:rFonts w:ascii="Avenir Next Condensed Demi Bold" w:hAnsi="Avenir Next Condensed Demi Bold"/>
        </w:rPr>
        <w:t>Bezug zu Russland im Sinne der Vorschrift</w:t>
      </w:r>
      <w:r w:rsidRPr="00BF292B">
        <w:rPr>
          <w:rFonts w:ascii="Avenir Next Condensed" w:hAnsi="Avenir Next Condensed"/>
        </w:rPr>
        <w:t xml:space="preserve"> besteht </w:t>
      </w:r>
    </w:p>
    <w:p w14:paraId="3879B496" w14:textId="388A529B" w:rsidR="00E5575A" w:rsidRPr="00BF292B" w:rsidRDefault="00E5575A" w:rsidP="000C1B8F">
      <w:pPr>
        <w:pStyle w:val="Auflistung1"/>
        <w:numPr>
          <w:ilvl w:val="0"/>
          <w:numId w:val="15"/>
        </w:numPr>
        <w:ind w:left="851" w:hanging="851"/>
        <w:rPr>
          <w:rFonts w:ascii="Avenir Next Condensed" w:hAnsi="Avenir Next Condensed"/>
        </w:rPr>
      </w:pPr>
      <w:r w:rsidRPr="00BF292B">
        <w:rPr>
          <w:rFonts w:ascii="Avenir Next Condensed" w:hAnsi="Avenir Next Condensed"/>
        </w:rPr>
        <w:t xml:space="preserve">durch die russische Staatsangehörigkeit des Bewerbers/Bieters oder die Niederlassung des Bewerbers/Bieters in Russland, </w:t>
      </w:r>
    </w:p>
    <w:p w14:paraId="41B2A934" w14:textId="64A20B85" w:rsidR="00E5575A" w:rsidRPr="00BF292B" w:rsidRDefault="00E5575A" w:rsidP="000C1B8F">
      <w:pPr>
        <w:pStyle w:val="Auflistung1"/>
        <w:numPr>
          <w:ilvl w:val="0"/>
          <w:numId w:val="15"/>
        </w:numPr>
        <w:ind w:left="851" w:hanging="851"/>
        <w:rPr>
          <w:rFonts w:ascii="Avenir Next Condensed" w:hAnsi="Avenir Next Condensed"/>
        </w:rPr>
      </w:pPr>
      <w:r w:rsidRPr="00BF292B">
        <w:rPr>
          <w:rFonts w:ascii="Avenir Next Condensed" w:hAnsi="Avenir Next Condensed"/>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BF292B" w:rsidRDefault="00E5575A" w:rsidP="000C1B8F">
      <w:pPr>
        <w:pStyle w:val="Auflistung1"/>
        <w:numPr>
          <w:ilvl w:val="0"/>
          <w:numId w:val="15"/>
        </w:numPr>
        <w:ind w:left="851" w:hanging="851"/>
        <w:rPr>
          <w:rFonts w:ascii="Avenir Next Condensed" w:hAnsi="Avenir Next Condensed"/>
        </w:rPr>
      </w:pPr>
      <w:r w:rsidRPr="00BF292B">
        <w:rPr>
          <w:rFonts w:ascii="Avenir Next Condensed" w:hAnsi="Avenir Next Condensed"/>
        </w:rPr>
        <w:t xml:space="preserve">durch das Handeln der Bewerber/Bieter im Namen oder auf Anweisung von Personen oder Unternehmen, auf die die Kriterien der Buchstaben a und/oder b zutreffen. </w:t>
      </w:r>
    </w:p>
    <w:p w14:paraId="7F127AF8" w14:textId="77777777" w:rsidR="0012720C" w:rsidRDefault="00E5575A" w:rsidP="00E5575A">
      <w:pPr>
        <w:rPr>
          <w:rFonts w:ascii="Avenir Next Condensed" w:hAnsi="Avenir Next Condensed"/>
        </w:rPr>
      </w:pPr>
      <w:r w:rsidRPr="00BF292B">
        <w:rPr>
          <w:rFonts w:ascii="Avenir Next Condensed" w:hAnsi="Avenir Next Condensed"/>
        </w:rPr>
        <w:t>Bereits vor dem 9. April 2022 geschlossene Verträge mit solchen Personen oder Unternehmen mit Bezug zu Russland dürfen nur bis zum 10. Oktober 2022 fortgeführt werden.</w:t>
      </w:r>
    </w:p>
    <w:p w14:paraId="513C285C" w14:textId="03046812" w:rsidR="00E5575A" w:rsidRPr="00BF292B" w:rsidRDefault="00E5575A" w:rsidP="00E5575A">
      <w:pPr>
        <w:rPr>
          <w:rFonts w:ascii="Avenir Next Condensed" w:hAnsi="Avenir Next Condensed"/>
        </w:rPr>
      </w:pPr>
    </w:p>
    <w:p w14:paraId="008DF3F9" w14:textId="2DF57640" w:rsidR="00E5575A" w:rsidRPr="00BF292B" w:rsidRDefault="00E5575A" w:rsidP="00E5575A">
      <w:pPr>
        <w:rPr>
          <w:rFonts w:ascii="Avenir Next Condensed" w:hAnsi="Avenir Next Condensed"/>
        </w:rPr>
      </w:pPr>
      <w:r w:rsidRPr="00BF292B">
        <w:rPr>
          <w:rFonts w:ascii="Avenir Next Condensed" w:hAnsi="Avenir Next Condensed"/>
        </w:rPr>
        <w:t xml:space="preserve">Ich/Wir erkläre(n), dass für mein/unser Unternehmen keiner der in den Buchstaben a) bis c) genannten Fälle zutrifft. </w:t>
      </w:r>
    </w:p>
    <w:p w14:paraId="3CC63BD5" w14:textId="77777777" w:rsidR="00E5575A" w:rsidRPr="00BF292B" w:rsidRDefault="00E5575A" w:rsidP="00E5575A">
      <w:pPr>
        <w:rPr>
          <w:rFonts w:ascii="Avenir Next Condensed" w:hAnsi="Avenir Next Condensed"/>
        </w:rPr>
      </w:pPr>
    </w:p>
    <w:p w14:paraId="76F4EBA4" w14:textId="77777777" w:rsidR="00E5575A" w:rsidRPr="00BF292B" w:rsidRDefault="00E5575A" w:rsidP="00E5575A">
      <w:pPr>
        <w:rPr>
          <w:rFonts w:ascii="Avenir Next Condensed" w:hAnsi="Avenir Next Condensed"/>
        </w:rPr>
      </w:pPr>
      <w:r w:rsidRPr="00BF292B">
        <w:rPr>
          <w:rFonts w:ascii="Avenir Next Condensed" w:hAnsi="Avenir Next Condensed"/>
        </w:rPr>
        <w:t>Ich/Wir erkläre(n), dass ich/wir zur Ausführung des Auftrags für Teile der Leistung</w:t>
      </w:r>
    </w:p>
    <w:bookmarkStart w:id="0" w:name="_Hlk127877960"/>
    <w:p w14:paraId="0E3ABF8C" w14:textId="172D2E18" w:rsidR="00E5575A" w:rsidRPr="00BF292B" w:rsidRDefault="00000000"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636958926"/>
          <w14:checkbox>
            <w14:checked w14:val="0"/>
            <w14:checkedState w14:val="2612" w14:font="MS Gothic"/>
            <w14:uncheckedState w14:val="2610" w14:font="MS Gothic"/>
          </w14:checkbox>
        </w:sdtPr>
        <w:sdtContent>
          <w:r w:rsidR="00FF2A0B" w:rsidRPr="00BF292B">
            <w:rPr>
              <w:rFonts w:ascii="Segoe UI Symbol" w:eastAsia="MS Gothic" w:hAnsi="Segoe UI Symbol" w:cs="Segoe UI Symbol"/>
              <w:sz w:val="24"/>
            </w:rPr>
            <w:t>☐</w:t>
          </w:r>
        </w:sdtContent>
      </w:sdt>
      <w:r w:rsidR="00E5575A" w:rsidRPr="00BF292B">
        <w:rPr>
          <w:rFonts w:ascii="Avenir Next Condensed" w:hAnsi="Avenir Next Condensed"/>
        </w:rPr>
        <w:tab/>
        <w:t>nicht die Kapazitäten der in den Buchstaben a) bis c) genannten Personen oder Unternehmen in Anspruch nehmen werde(n) / genommen habe(n) (Eignungsleihe).</w:t>
      </w:r>
    </w:p>
    <w:p w14:paraId="7ED325F0" w14:textId="35AF48EC" w:rsidR="00E5575A" w:rsidRPr="00BF292B" w:rsidRDefault="00000000"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1056906975"/>
          <w14:checkbox>
            <w14:checked w14:val="0"/>
            <w14:checkedState w14:val="2612" w14:font="MS Gothic"/>
            <w14:uncheckedState w14:val="2610" w14:font="MS Gothic"/>
          </w14:checkbox>
        </w:sdtPr>
        <w:sdtContent>
          <w:r w:rsidR="00E5575A" w:rsidRPr="00BF292B">
            <w:rPr>
              <w:rFonts w:ascii="Segoe UI Symbol" w:eastAsia="MS Gothic" w:hAnsi="Segoe UI Symbol" w:cs="Segoe UI Symbol"/>
              <w:sz w:val="24"/>
            </w:rPr>
            <w:t>☐</w:t>
          </w:r>
        </w:sdtContent>
      </w:sdt>
      <w:r w:rsidR="00E5575A" w:rsidRPr="00BF292B">
        <w:rPr>
          <w:rFonts w:ascii="Avenir Next Condensed" w:hAnsi="Avenir Next Condensed"/>
        </w:rPr>
        <w:tab/>
      </w:r>
      <w:r w:rsidR="00E5575A" w:rsidRPr="00BF292B">
        <w:rPr>
          <w:rFonts w:ascii="Avenir Next Condensed" w:hAnsi="Avenir Next Condensed"/>
          <w:szCs w:val="20"/>
        </w:rPr>
        <w:t>folgende Kapazitäten der in den Buchstaben a) bis c) genannten Personen oder Unternehmen in Anspruch nehmen werde</w:t>
      </w:r>
      <w:r w:rsidR="00E5575A" w:rsidRPr="00BF292B">
        <w:rPr>
          <w:rFonts w:ascii="Avenir Next Condensed" w:hAnsi="Avenir Next Condensed"/>
        </w:rPr>
        <w:t>(n) / genommen habe(n</w:t>
      </w:r>
      <w:r w:rsidR="001C0A6B" w:rsidRPr="00BF292B">
        <w:rPr>
          <w:rFonts w:ascii="Avenir Next Condensed" w:hAnsi="Avenir Next Condensed"/>
        </w:rPr>
        <w:t>)</w:t>
      </w:r>
      <w:r w:rsidR="00E5575A" w:rsidRPr="00BF292B">
        <w:rPr>
          <w:rFonts w:ascii="Avenir Next Condensed" w:hAnsi="Avenir Next Condensed"/>
        </w:rPr>
        <w:t xml:space="preserve">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BF292B" w14:paraId="56576BBE" w14:textId="77777777" w:rsidTr="00D84D0B">
        <w:trPr>
          <w:trHeight w:val="680"/>
        </w:trPr>
        <w:tc>
          <w:tcPr>
            <w:tcW w:w="851" w:type="dxa"/>
            <w:vAlign w:val="bottom"/>
          </w:tcPr>
          <w:p w14:paraId="06B0E90E" w14:textId="10CE5B26" w:rsidR="00D84D0B" w:rsidRPr="00BF292B" w:rsidRDefault="00D84D0B" w:rsidP="00B97FC6">
            <w:pPr>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BF292B" w:rsidRDefault="00D84D0B" w:rsidP="00B97FC6">
            <w:pPr>
              <w:rPr>
                <w:rFonts w:ascii="Avenir Next Condensed" w:hAnsi="Avenir Next Condensed"/>
              </w:rPr>
            </w:pPr>
          </w:p>
        </w:tc>
      </w:tr>
    </w:tbl>
    <w:p w14:paraId="7480EE13" w14:textId="52E60FA5" w:rsidR="00D84D0B" w:rsidRPr="00BF292B" w:rsidRDefault="0012720C" w:rsidP="0012720C">
      <w:pPr>
        <w:tabs>
          <w:tab w:val="left" w:pos="1134"/>
          <w:tab w:val="left" w:pos="1418"/>
          <w:tab w:val="right" w:pos="7938"/>
        </w:tabs>
        <w:spacing w:after="0" w:line="288" w:lineRule="auto"/>
        <w:ind w:left="851"/>
        <w:rPr>
          <w:rFonts w:ascii="Avenir Next Condensed" w:hAnsi="Avenir Next Condensed"/>
        </w:rPr>
      </w:pPr>
      <w:r>
        <w:rPr>
          <w:rFonts w:ascii="Avenir Next Condensed" w:hAnsi="Avenir Next Condensed"/>
          <w:sz w:val="24"/>
        </w:rPr>
        <w:br/>
      </w:r>
      <w:sdt>
        <w:sdtPr>
          <w:rPr>
            <w:rFonts w:ascii="Avenir Next Condensed" w:hAnsi="Avenir Next Condensed"/>
            <w:sz w:val="24"/>
          </w:rPr>
          <w:id w:val="-11308673"/>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rPr>
        <w:t>Die Leistungen keines Eignungsverleihers überschreiten zehn Prozent der Auftragssumme.</w:t>
      </w:r>
    </w:p>
    <w:p w14:paraId="113A5660" w14:textId="3CADF8B6" w:rsidR="00D84D0B" w:rsidRPr="00BF292B" w:rsidRDefault="00000000" w:rsidP="000C1B8F">
      <w:pPr>
        <w:tabs>
          <w:tab w:val="left" w:pos="1134"/>
          <w:tab w:val="left" w:pos="1418"/>
          <w:tab w:val="right" w:pos="7938"/>
        </w:tabs>
        <w:spacing w:after="0" w:line="288" w:lineRule="auto"/>
        <w:ind w:left="1418" w:hanging="567"/>
        <w:rPr>
          <w:rFonts w:ascii="Avenir Next Condensed" w:hAnsi="Avenir Next Condensed"/>
          <w:sz w:val="24"/>
        </w:rPr>
      </w:pPr>
      <w:sdt>
        <w:sdtPr>
          <w:rPr>
            <w:rFonts w:ascii="Avenir Next Condensed" w:hAnsi="Avenir Next Condensed"/>
            <w:sz w:val="24"/>
          </w:rPr>
          <w:id w:val="1824087001"/>
          <w14:checkbox>
            <w14:checked w14:val="0"/>
            <w14:checkedState w14:val="2612" w14:font="MS Gothic"/>
            <w14:uncheckedState w14:val="2610" w14:font="MS Gothic"/>
          </w14:checkbox>
        </w:sdtPr>
        <w:sdtContent>
          <w:r w:rsidR="00543A9D"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szCs w:val="20"/>
        </w:rPr>
        <w:t>Die Beauftragung ist aufgrund einer Ausnahme (Artikel 5k Absatz 2 der Verordnung (EU) 2022/576) zulässig.</w:t>
      </w:r>
    </w:p>
    <w:p w14:paraId="5E43A869" w14:textId="6A62E092" w:rsidR="000C1B8F" w:rsidRPr="00BF292B" w:rsidRDefault="00000000" w:rsidP="000C1B8F">
      <w:pPr>
        <w:tabs>
          <w:tab w:val="left" w:pos="1418"/>
        </w:tabs>
        <w:ind w:left="1418" w:hanging="567"/>
        <w:rPr>
          <w:rFonts w:ascii="Avenir Next Condensed" w:hAnsi="Avenir Next Condensed"/>
          <w:szCs w:val="20"/>
        </w:rPr>
      </w:pPr>
      <w:sdt>
        <w:sdtPr>
          <w:rPr>
            <w:rFonts w:ascii="Avenir Next Condensed" w:hAnsi="Avenir Next Condensed"/>
            <w:sz w:val="24"/>
          </w:rPr>
          <w:id w:val="201833226"/>
          <w14:checkbox>
            <w14:checked w14:val="0"/>
            <w14:checkedState w14:val="2612" w14:font="MS Gothic"/>
            <w14:uncheckedState w14:val="2610" w14:font="MS Gothic"/>
          </w14:checkbox>
        </w:sdt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Cs w:val="20"/>
        </w:rPr>
        <w:t>Der Vertrag wurde vor dem 9. April 2022 geschlossen und die Zusammenarbeit wird zum 10. Oktober 2022 beendet</w:t>
      </w:r>
      <w:r w:rsidR="00432591" w:rsidRPr="00BF292B">
        <w:rPr>
          <w:rFonts w:ascii="Avenir Next Condensed" w:hAnsi="Avenir Next Condensed"/>
          <w:szCs w:val="20"/>
        </w:rPr>
        <w:t>.</w:t>
      </w:r>
      <w:r w:rsidR="000C1B8F" w:rsidRPr="00BF292B">
        <w:rPr>
          <w:rFonts w:ascii="Avenir Next Condensed" w:hAnsi="Avenir Next Condensed"/>
          <w:szCs w:val="20"/>
        </w:rPr>
        <w:br w:type="page"/>
      </w:r>
    </w:p>
    <w:bookmarkStart w:id="1" w:name="_Hlk127878066"/>
    <w:bookmarkEnd w:id="0"/>
    <w:p w14:paraId="3327201D" w14:textId="40EB4735" w:rsidR="00D84D0B" w:rsidRPr="00BF292B" w:rsidRDefault="00000000" w:rsidP="0012720C">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810683496"/>
          <w14:checkbox>
            <w14:checked w14:val="0"/>
            <w14:checkedState w14:val="2612" w14:font="MS Gothic"/>
            <w14:uncheckedState w14:val="2610" w14:font="MS Gothic"/>
          </w14:checkbox>
        </w:sdtPr>
        <w:sdtContent>
          <w:r w:rsidR="0012720C" w:rsidRPr="00BF292B">
            <w:rPr>
              <w:rFonts w:ascii="Segoe UI Symbol" w:eastAsia="MS Gothic" w:hAnsi="Segoe UI Symbol" w:cs="Segoe UI Symbol"/>
              <w:sz w:val="24"/>
            </w:rPr>
            <w:t>☐</w:t>
          </w:r>
        </w:sdtContent>
      </w:sdt>
      <w:r w:rsidR="0012720C" w:rsidRPr="00BF292B">
        <w:rPr>
          <w:rFonts w:ascii="Avenir Next Condensed" w:hAnsi="Avenir Next Condensed"/>
          <w:sz w:val="24"/>
        </w:rPr>
        <w:tab/>
      </w:r>
      <w:r w:rsidR="0012720C" w:rsidRPr="00BF292B">
        <w:rPr>
          <w:rFonts w:ascii="Avenir Next Condensed" w:hAnsi="Avenir Next Condensed"/>
        </w:rPr>
        <w:t xml:space="preserve"> </w:t>
      </w:r>
      <w:r w:rsidR="00D84D0B" w:rsidRPr="00BF292B">
        <w:rPr>
          <w:rFonts w:ascii="Avenir Next Condensed" w:hAnsi="Avenir Next Condensed"/>
        </w:rPr>
        <w:t>keine der in den Buchstaben a) bis c) genannten Personen oder Unternehmen als Nachunternehmen beauftrage(n) / beauftragt habe(n).</w:t>
      </w:r>
    </w:p>
    <w:p w14:paraId="7F07D0A6" w14:textId="7A0E66C0" w:rsidR="00D84D0B" w:rsidRPr="00BF292B" w:rsidRDefault="00000000"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1691795678"/>
          <w14:checkbox>
            <w14:checked w14:val="0"/>
            <w14:checkedState w14:val="2612" w14:font="MS Gothic"/>
            <w14:uncheckedState w14:val="2610" w14:font="MS Gothic"/>
          </w14:checkbox>
        </w:sdt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rPr>
        <w:tab/>
        <w:t>folgende der in den Buchstaben a) bis c) genannten Personen oder Unternehmen als Nachunternehmen beauftragen werde(n) / beauftragt habe(n</w:t>
      </w:r>
      <w:r w:rsidR="00543A9D" w:rsidRPr="00BF292B">
        <w:rPr>
          <w:rFonts w:ascii="Avenir Next Condensed" w:hAnsi="Avenir Next Condensed"/>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BF292B" w14:paraId="06F702B0" w14:textId="77777777" w:rsidTr="00B97FC6">
        <w:trPr>
          <w:trHeight w:val="680"/>
        </w:trPr>
        <w:tc>
          <w:tcPr>
            <w:tcW w:w="851" w:type="dxa"/>
            <w:vAlign w:val="bottom"/>
          </w:tcPr>
          <w:p w14:paraId="69DC6185" w14:textId="77777777" w:rsidR="00D84D0B" w:rsidRPr="00BF292B" w:rsidRDefault="00D84D0B" w:rsidP="000C1B8F">
            <w:pPr>
              <w:spacing w:after="40" w:line="288" w:lineRule="auto"/>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BF292B" w:rsidRDefault="00D84D0B" w:rsidP="000C1B8F">
            <w:pPr>
              <w:spacing w:after="40" w:line="288" w:lineRule="auto"/>
              <w:rPr>
                <w:rFonts w:ascii="Avenir Next Condensed" w:hAnsi="Avenir Next Condensed"/>
              </w:rPr>
            </w:pPr>
          </w:p>
        </w:tc>
      </w:tr>
    </w:tbl>
    <w:p w14:paraId="4D2EBF7A" w14:textId="77777777" w:rsidR="00D84D0B" w:rsidRPr="00BF292B" w:rsidRDefault="00D84D0B" w:rsidP="000C1B8F">
      <w:pPr>
        <w:tabs>
          <w:tab w:val="left" w:pos="851"/>
          <w:tab w:val="right" w:pos="7938"/>
        </w:tabs>
        <w:spacing w:after="40" w:line="288" w:lineRule="auto"/>
        <w:ind w:left="851" w:hanging="851"/>
        <w:rPr>
          <w:rFonts w:ascii="Avenir Next Condensed" w:hAnsi="Avenir Next Condensed"/>
        </w:rPr>
      </w:pPr>
    </w:p>
    <w:p w14:paraId="1574853D" w14:textId="5504F3CF" w:rsidR="00D84D0B" w:rsidRPr="00BF292B" w:rsidRDefault="00000000" w:rsidP="000C1B8F">
      <w:pPr>
        <w:tabs>
          <w:tab w:val="left" w:pos="1134"/>
          <w:tab w:val="left" w:pos="1418"/>
          <w:tab w:val="right" w:pos="7938"/>
        </w:tabs>
        <w:spacing w:after="40" w:line="288" w:lineRule="auto"/>
        <w:ind w:firstLine="851"/>
        <w:rPr>
          <w:rFonts w:ascii="Avenir Next Condensed" w:hAnsi="Avenir Next Condensed"/>
        </w:rPr>
      </w:pPr>
      <w:sdt>
        <w:sdtPr>
          <w:rPr>
            <w:rFonts w:ascii="Avenir Next Condensed" w:hAnsi="Avenir Next Condensed"/>
            <w:sz w:val="24"/>
          </w:rPr>
          <w:id w:val="1985744840"/>
          <w14:checkbox>
            <w14:checked w14:val="0"/>
            <w14:checkedState w14:val="2612" w14:font="MS Gothic"/>
            <w14:uncheckedState w14:val="2610" w14:font="MS Gothic"/>
          </w14:checkbox>
        </w:sdt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rPr>
        <w:t>Die Leistungen keines Nachunternehmers überschreiten zehn Prozent der Auftragssumme.</w:t>
      </w:r>
    </w:p>
    <w:p w14:paraId="32282770" w14:textId="3CE20F22" w:rsidR="00D84D0B" w:rsidRPr="00BF292B" w:rsidRDefault="00000000" w:rsidP="000C1B8F">
      <w:pPr>
        <w:tabs>
          <w:tab w:val="left" w:pos="1134"/>
          <w:tab w:val="left" w:pos="1418"/>
          <w:tab w:val="right" w:pos="7938"/>
        </w:tabs>
        <w:spacing w:after="40" w:line="288" w:lineRule="auto"/>
        <w:ind w:left="1418" w:hanging="567"/>
        <w:rPr>
          <w:rFonts w:ascii="Avenir Next Condensed" w:hAnsi="Avenir Next Condensed"/>
          <w:sz w:val="24"/>
        </w:rPr>
      </w:pPr>
      <w:sdt>
        <w:sdtPr>
          <w:rPr>
            <w:rFonts w:ascii="Avenir Next Condensed" w:hAnsi="Avenir Next Condensed"/>
            <w:sz w:val="24"/>
          </w:rPr>
          <w:id w:val="-1403513444"/>
          <w14:checkbox>
            <w14:checked w14:val="0"/>
            <w14:checkedState w14:val="2612" w14:font="MS Gothic"/>
            <w14:uncheckedState w14:val="2610" w14:font="MS Gothic"/>
          </w14:checkbox>
        </w:sdt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szCs w:val="20"/>
        </w:rPr>
        <w:t>Die Beauftragung ist aufgrund einer Ausnahme (Artikel 5k Absatz 2 der Verordnung (EU) 2022/576) zulässig.</w:t>
      </w:r>
    </w:p>
    <w:p w14:paraId="497DC8F5" w14:textId="77777777" w:rsidR="00D84D0B" w:rsidRPr="00BF292B" w:rsidRDefault="00000000" w:rsidP="000C1B8F">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553271513"/>
          <w14:checkbox>
            <w14:checked w14:val="0"/>
            <w14:checkedState w14:val="2612" w14:font="MS Gothic"/>
            <w14:uncheckedState w14:val="2610" w14:font="MS Gothic"/>
          </w14:checkbox>
        </w:sdt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Cs w:val="20"/>
        </w:rPr>
        <w:t>Der Vertrag wurde vor dem 9. April 2022 geschlossen und die Zusammenarbeit wird zum 10. Oktober 2022 beendet</w:t>
      </w:r>
    </w:p>
    <w:bookmarkEnd w:id="1"/>
    <w:p w14:paraId="3A80A1BD" w14:textId="20183BCF" w:rsidR="00E5575A" w:rsidRPr="00BF292B" w:rsidRDefault="00E5575A" w:rsidP="000C1B8F">
      <w:pPr>
        <w:spacing w:after="40" w:line="288" w:lineRule="auto"/>
        <w:rPr>
          <w:rFonts w:ascii="Avenir Next Condensed" w:hAnsi="Avenir Next Condensed"/>
        </w:rPr>
      </w:pPr>
    </w:p>
    <w:p w14:paraId="6C5F57E7" w14:textId="2491D162" w:rsidR="00D84D0B" w:rsidRPr="00BF292B" w:rsidRDefault="00000000"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917821909"/>
          <w14:checkbox>
            <w14:checked w14:val="0"/>
            <w14:checkedState w14:val="2612" w14:font="MS Gothic"/>
            <w14:uncheckedState w14:val="2610" w14:font="MS Gothic"/>
          </w14:checkbox>
        </w:sdt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rPr>
        <w:tab/>
      </w:r>
      <w:r w:rsidR="000C1B8F" w:rsidRPr="00BF292B">
        <w:rPr>
          <w:rFonts w:ascii="Avenir Next Condensed" w:hAnsi="Avenir Next Condensed"/>
        </w:rPr>
        <w:t>keine der in den Buchstaben a) bis c) genannten Personen oder Unternehmen als Lieferanten beauftrage(n) / beauftragt habe(n).</w:t>
      </w:r>
    </w:p>
    <w:p w14:paraId="20BC1E13" w14:textId="208D5EC0" w:rsidR="00D84D0B" w:rsidRPr="00BF292B" w:rsidRDefault="00000000"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889378496"/>
          <w14:checkbox>
            <w14:checked w14:val="0"/>
            <w14:checkedState w14:val="2612" w14:font="MS Gothic"/>
            <w14:uncheckedState w14:val="2610" w14:font="MS Gothic"/>
          </w14:checkbox>
        </w:sdt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rPr>
        <w:tab/>
      </w:r>
      <w:r w:rsidR="000C1B8F" w:rsidRPr="00BF292B">
        <w:rPr>
          <w:rFonts w:ascii="Avenir Next Condensed" w:hAnsi="Avenir Next Condensed"/>
        </w:rPr>
        <w:t>folgende der in den Buchstaben a) bis c) genannten Personen oder Unternehmen als Lieferanten beauftragen werde(n) /beauftragt habe(n</w:t>
      </w:r>
      <w:r w:rsidR="001C0A6B" w:rsidRPr="00BF292B">
        <w:rPr>
          <w:rFonts w:ascii="Avenir Next Condensed" w:hAnsi="Avenir Next Condensed"/>
        </w:rPr>
        <w:t>)</w:t>
      </w:r>
      <w:r w:rsidR="000C1B8F" w:rsidRPr="00BF292B">
        <w:rPr>
          <w:rFonts w:ascii="Avenir Next Condensed" w:hAnsi="Avenir Next Condensed"/>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BF292B" w14:paraId="44F74BF0" w14:textId="77777777" w:rsidTr="00B97FC6">
        <w:trPr>
          <w:trHeight w:val="680"/>
        </w:trPr>
        <w:tc>
          <w:tcPr>
            <w:tcW w:w="851" w:type="dxa"/>
            <w:vAlign w:val="bottom"/>
          </w:tcPr>
          <w:p w14:paraId="6BDA7AC5" w14:textId="77777777" w:rsidR="00D84D0B" w:rsidRPr="00BF292B" w:rsidRDefault="00D84D0B" w:rsidP="000C1B8F">
            <w:pPr>
              <w:spacing w:after="40" w:line="288" w:lineRule="auto"/>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BF292B" w:rsidRDefault="00D84D0B" w:rsidP="000C1B8F">
            <w:pPr>
              <w:spacing w:after="40" w:line="288" w:lineRule="auto"/>
              <w:rPr>
                <w:rFonts w:ascii="Avenir Next Condensed" w:hAnsi="Avenir Next Condensed"/>
              </w:rPr>
            </w:pPr>
          </w:p>
        </w:tc>
      </w:tr>
    </w:tbl>
    <w:p w14:paraId="5E2915F2" w14:textId="77777777" w:rsidR="00D84D0B" w:rsidRPr="00BF292B" w:rsidRDefault="00D84D0B" w:rsidP="000C1B8F">
      <w:pPr>
        <w:tabs>
          <w:tab w:val="left" w:pos="851"/>
          <w:tab w:val="right" w:pos="7938"/>
        </w:tabs>
        <w:spacing w:after="40" w:line="288" w:lineRule="auto"/>
        <w:ind w:left="851" w:hanging="851"/>
        <w:rPr>
          <w:rFonts w:ascii="Avenir Next Condensed" w:hAnsi="Avenir Next Condensed"/>
        </w:rPr>
      </w:pPr>
    </w:p>
    <w:p w14:paraId="693BC3FF" w14:textId="662DCB3D" w:rsidR="00D84D0B" w:rsidRPr="00BF292B" w:rsidRDefault="00000000" w:rsidP="000C1B8F">
      <w:pPr>
        <w:tabs>
          <w:tab w:val="left" w:pos="1134"/>
          <w:tab w:val="left" w:pos="1418"/>
          <w:tab w:val="right" w:pos="7938"/>
        </w:tabs>
        <w:spacing w:after="40" w:line="288" w:lineRule="auto"/>
        <w:ind w:firstLine="851"/>
        <w:rPr>
          <w:rFonts w:ascii="Avenir Next Condensed" w:hAnsi="Avenir Next Condensed"/>
        </w:rPr>
      </w:pPr>
      <w:sdt>
        <w:sdtPr>
          <w:rPr>
            <w:rFonts w:ascii="Avenir Next Condensed" w:hAnsi="Avenir Next Condensed"/>
            <w:sz w:val="24"/>
          </w:rPr>
          <w:id w:val="-457873839"/>
          <w14:checkbox>
            <w14:checked w14:val="0"/>
            <w14:checkedState w14:val="2612" w14:font="MS Gothic"/>
            <w14:uncheckedState w14:val="2610" w14:font="MS Gothic"/>
          </w14:checkbox>
        </w:sdt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0C1B8F" w:rsidRPr="00BF292B">
        <w:rPr>
          <w:rFonts w:ascii="Avenir Next Condensed" w:hAnsi="Avenir Next Condensed"/>
        </w:rPr>
        <w:t>Die Leistungen keines Lieferanten überschreiten zehn Prozent der Auftragssumme.</w:t>
      </w:r>
    </w:p>
    <w:p w14:paraId="34DAFABC" w14:textId="5E4D8DB2" w:rsidR="00D84D0B" w:rsidRPr="00BF292B" w:rsidRDefault="00000000" w:rsidP="000C1B8F">
      <w:pPr>
        <w:tabs>
          <w:tab w:val="left" w:pos="1134"/>
          <w:tab w:val="left" w:pos="1418"/>
          <w:tab w:val="right" w:pos="7938"/>
        </w:tabs>
        <w:spacing w:after="40" w:line="288" w:lineRule="auto"/>
        <w:ind w:left="1418" w:hanging="567"/>
        <w:rPr>
          <w:rFonts w:ascii="Avenir Next Condensed" w:hAnsi="Avenir Next Condensed"/>
          <w:sz w:val="24"/>
        </w:rPr>
      </w:pPr>
      <w:sdt>
        <w:sdtPr>
          <w:rPr>
            <w:rFonts w:ascii="Avenir Next Condensed" w:hAnsi="Avenir Next Condensed"/>
            <w:sz w:val="24"/>
          </w:rPr>
          <w:id w:val="-2003270821"/>
          <w14:checkbox>
            <w14:checked w14:val="0"/>
            <w14:checkedState w14:val="2612" w14:font="MS Gothic"/>
            <w14:uncheckedState w14:val="2610" w14:font="MS Gothic"/>
          </w14:checkbox>
        </w:sdt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0C1B8F" w:rsidRPr="00BF292B">
        <w:rPr>
          <w:rFonts w:ascii="Avenir Next Condensed" w:hAnsi="Avenir Next Condensed"/>
          <w:szCs w:val="20"/>
        </w:rPr>
        <w:t>Die Beauftragung ist aufgrund einer Ausnahme (Artikel 5k Absatz 2 der Verordnung (EU) 2022/576) zulässig.</w:t>
      </w:r>
    </w:p>
    <w:p w14:paraId="4FD1C3C1" w14:textId="77777777" w:rsidR="00D84D0B" w:rsidRPr="00BF292B" w:rsidRDefault="00000000" w:rsidP="000C1B8F">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561167139"/>
          <w14:checkbox>
            <w14:checked w14:val="0"/>
            <w14:checkedState w14:val="2612" w14:font="MS Gothic"/>
            <w14:uncheckedState w14:val="2610" w14:font="MS Gothic"/>
          </w14:checkbox>
        </w:sdt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Cs w:val="20"/>
        </w:rPr>
        <w:t>Der Vertrag wurde vor dem 9. April 2022 geschlossen und die Zusammenarbeit wird zum 10. Oktober 2022 beendet</w:t>
      </w:r>
    </w:p>
    <w:p w14:paraId="5CBB4499" w14:textId="77777777" w:rsidR="00D84D0B" w:rsidRPr="00BF292B" w:rsidRDefault="00D84D0B" w:rsidP="00E5575A">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BF292B" w14:paraId="412CDE28" w14:textId="77777777" w:rsidTr="00B97FC6">
        <w:trPr>
          <w:trHeight w:val="680"/>
        </w:trPr>
        <w:tc>
          <w:tcPr>
            <w:tcW w:w="4537" w:type="dxa"/>
            <w:vAlign w:val="bottom"/>
          </w:tcPr>
          <w:p w14:paraId="3E4F675A" w14:textId="77777777" w:rsidR="003F1650" w:rsidRPr="00BF292B" w:rsidRDefault="003F1650" w:rsidP="00752AD0">
            <w:pPr>
              <w:rPr>
                <w:rFonts w:ascii="Avenir Next Condensed" w:hAnsi="Avenir Next Condensed"/>
              </w:rPr>
            </w:pPr>
            <w:bookmarkStart w:id="2" w:name="_Toc453752092"/>
            <w:bookmarkStart w:id="3" w:name="_Toc522786473"/>
            <w:bookmarkStart w:id="4" w:name="_Toc522787207"/>
            <w:bookmarkStart w:id="5" w:name="_Toc7184891"/>
            <w:r w:rsidRPr="00BF292B">
              <w:rPr>
                <w:rFonts w:ascii="Avenir Next Condensed" w:hAnsi="Avenir Next Condensed"/>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BF292B" w:rsidRDefault="003F1650" w:rsidP="00752AD0">
            <w:pPr>
              <w:rPr>
                <w:rFonts w:ascii="Avenir Next Condensed" w:hAnsi="Avenir Next Condensed"/>
              </w:rPr>
            </w:pPr>
          </w:p>
        </w:tc>
      </w:tr>
      <w:tr w:rsidR="003F1650" w:rsidRPr="00BF292B" w14:paraId="0140C36C" w14:textId="77777777" w:rsidTr="00B97FC6">
        <w:trPr>
          <w:trHeight w:val="680"/>
        </w:trPr>
        <w:tc>
          <w:tcPr>
            <w:tcW w:w="4537" w:type="dxa"/>
            <w:vAlign w:val="bottom"/>
          </w:tcPr>
          <w:p w14:paraId="26327C3E" w14:textId="77777777" w:rsidR="0012720C" w:rsidRDefault="003F1650" w:rsidP="00752AD0">
            <w:pPr>
              <w:rPr>
                <w:rFonts w:ascii="Avenir Next Condensed" w:hAnsi="Avenir Next Condensed"/>
              </w:rPr>
            </w:pPr>
            <w:r w:rsidRPr="00BF292B">
              <w:rPr>
                <w:rFonts w:ascii="Avenir Next Condensed" w:hAnsi="Avenir Next Condensed"/>
              </w:rPr>
              <w:t xml:space="preserve">Stempel und Unterschrift des Bewerbers / </w:t>
            </w:r>
          </w:p>
          <w:p w14:paraId="7153717B" w14:textId="2B02D1AC" w:rsidR="003F1650" w:rsidRPr="00BF292B" w:rsidRDefault="003F1650" w:rsidP="00752AD0">
            <w:pPr>
              <w:rPr>
                <w:rFonts w:ascii="Avenir Next Condensed" w:hAnsi="Avenir Next Condensed"/>
              </w:rPr>
            </w:pPr>
            <w:r w:rsidRPr="00BF292B">
              <w:rPr>
                <w:rFonts w:ascii="Avenir Next Condensed" w:hAnsi="Avenir Next Condensed"/>
              </w:rPr>
              <w:t>Bevollmächtigten der Bewerbergemeinschaft</w:t>
            </w:r>
          </w:p>
        </w:tc>
        <w:tc>
          <w:tcPr>
            <w:tcW w:w="4535" w:type="dxa"/>
            <w:shd w:val="clear" w:color="auto" w:fill="D9D9D9" w:themeFill="background1" w:themeFillShade="D9"/>
            <w:vAlign w:val="bottom"/>
          </w:tcPr>
          <w:p w14:paraId="29356A6E" w14:textId="77777777" w:rsidR="003F1650" w:rsidRPr="00BF292B" w:rsidRDefault="003F1650" w:rsidP="00752AD0">
            <w:pPr>
              <w:rPr>
                <w:rFonts w:ascii="Avenir Next Condensed" w:hAnsi="Avenir Next Condensed"/>
              </w:rPr>
            </w:pPr>
          </w:p>
        </w:tc>
      </w:tr>
      <w:bookmarkEnd w:id="2"/>
      <w:bookmarkEnd w:id="3"/>
      <w:bookmarkEnd w:id="4"/>
      <w:bookmarkEnd w:id="5"/>
    </w:tbl>
    <w:p w14:paraId="3EEF7AE2" w14:textId="316B68A6" w:rsidR="0069610C" w:rsidRPr="00BF292B" w:rsidRDefault="0069610C" w:rsidP="004C0823">
      <w:pPr>
        <w:pStyle w:val="Auflistung2"/>
        <w:numPr>
          <w:ilvl w:val="0"/>
          <w:numId w:val="0"/>
        </w:numPr>
        <w:rPr>
          <w:rFonts w:ascii="Avenir Next Condensed" w:hAnsi="Avenir Next Condensed"/>
        </w:rPr>
      </w:pPr>
    </w:p>
    <w:sectPr w:rsidR="0069610C" w:rsidRPr="00BF292B" w:rsidSect="0012720C">
      <w:headerReference w:type="even" r:id="rId8"/>
      <w:headerReference w:type="default" r:id="rId9"/>
      <w:footerReference w:type="even" r:id="rId10"/>
      <w:pgSz w:w="11906" w:h="16838" w:code="9"/>
      <w:pgMar w:top="295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8930339" w14:textId="77777777" w:rsidR="00993F8C" w:rsidRDefault="00993F8C" w:rsidP="00752AD0">
      <w:r>
        <w:separator/>
      </w:r>
    </w:p>
  </w:endnote>
  <w:endnote w:type="continuationSeparator" w:id="0">
    <w:p w14:paraId="0309DD04" w14:textId="77777777" w:rsidR="00993F8C" w:rsidRDefault="00993F8C"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16BC97E0" w:rsidR="000B1D12" w:rsidRPr="00E46737" w:rsidRDefault="00586290" w:rsidP="00752AD0">
    <w:pPr>
      <w:pStyle w:val="Fuzeile"/>
    </w:pPr>
    <w:fldSimple w:instr=" FILENAME \* MERGEFORMAT ">
      <w:r w:rsidR="007E3213">
        <w:rPr>
          <w:noProof/>
        </w:rPr>
        <w:t>Anlage T.7_2275_20260821_VgV_ARC_Hartranft-Grundschule_Freudenstadt_Verordnung (EU) 2022-576.docx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5A2A073" w14:textId="77777777" w:rsidR="00993F8C" w:rsidRDefault="00993F8C" w:rsidP="00752AD0">
      <w:r>
        <w:separator/>
      </w:r>
    </w:p>
  </w:footnote>
  <w:footnote w:type="continuationSeparator" w:id="0">
    <w:p w14:paraId="65370BA7" w14:textId="77777777" w:rsidR="00993F8C" w:rsidRDefault="00993F8C"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CF77DA8" w14:textId="77777777" w:rsidR="0012720C" w:rsidRPr="001C5B6A" w:rsidRDefault="0012720C" w:rsidP="0012720C">
    <w:pPr>
      <w:pStyle w:val="Kopfzeile"/>
      <w:jc w:val="right"/>
      <w:rPr>
        <w:rFonts w:ascii="Avenir Next Condensed" w:hAnsi="Avenir Next Condensed"/>
        <w:sz w:val="18"/>
        <w:szCs w:val="18"/>
      </w:rPr>
    </w:pPr>
    <w:r w:rsidRPr="00A6698C">
      <w:rPr>
        <w:rFonts w:ascii="Avenir Next Condensed" w:hAnsi="Avenir Next Condensed"/>
        <w:sz w:val="18"/>
        <w:szCs w:val="18"/>
      </w:rPr>
      <w:t xml:space="preserve">Verhandlungsverfahren (§ 17 VgV) für </w:t>
    </w:r>
    <w:r w:rsidRPr="001C5B6A">
      <w:rPr>
        <w:rFonts w:ascii="Avenir Next Condensed" w:hAnsi="Avenir Next Condensed"/>
        <w:sz w:val="18"/>
        <w:szCs w:val="18"/>
      </w:rPr>
      <w:t>Objektplanungsleistungen Gebäude und Innenräume</w:t>
    </w:r>
  </w:p>
  <w:p w14:paraId="2CE8F3D8" w14:textId="37ACD804" w:rsidR="00BF292B" w:rsidRPr="00BF292B" w:rsidRDefault="0012720C" w:rsidP="0012720C">
    <w:pPr>
      <w:pStyle w:val="Kopfzeile"/>
      <w:spacing w:line="300" w:lineRule="auto"/>
      <w:jc w:val="right"/>
      <w:rPr>
        <w:rFonts w:ascii="Avenir Next Condensed" w:hAnsi="Avenir Next Condensed"/>
        <w:sz w:val="18"/>
        <w:szCs w:val="18"/>
      </w:rPr>
    </w:pPr>
    <w:proofErr w:type="spellStart"/>
    <w:r w:rsidRPr="001C5B6A">
      <w:rPr>
        <w:rFonts w:ascii="Avenir Next Condensed" w:hAnsi="Avenir Next Condensed"/>
        <w:sz w:val="18"/>
        <w:szCs w:val="18"/>
      </w:rPr>
      <w:t>Hartranftschule</w:t>
    </w:r>
    <w:proofErr w:type="spellEnd"/>
    <w:r w:rsidRPr="001C5B6A">
      <w:rPr>
        <w:rFonts w:ascii="Avenir Next Condensed" w:hAnsi="Avenir Next Condensed"/>
        <w:sz w:val="18"/>
        <w:szCs w:val="18"/>
      </w:rPr>
      <w:t xml:space="preserve"> Freudenstadt   |   Stadt Freudenstadt</w:t>
    </w:r>
  </w:p>
  <w:p w14:paraId="240DAC1F" w14:textId="7FDF7783" w:rsidR="007B29E7" w:rsidRPr="00BF292B" w:rsidRDefault="007B29E7" w:rsidP="00BF292B">
    <w:pPr>
      <w:pStyle w:val="Kopfzeile"/>
      <w:spacing w:line="300" w:lineRule="auto"/>
      <w:jc w:val="right"/>
      <w:rPr>
        <w:rFonts w:ascii="Avenir Next Condensed" w:hAnsi="Avenir Next Condensed"/>
        <w:sz w:val="18"/>
        <w:szCs w:val="18"/>
      </w:rPr>
    </w:pPr>
  </w:p>
  <w:p w14:paraId="3B90DE8E" w14:textId="5AA06023" w:rsidR="007B29E7" w:rsidRPr="0012720C" w:rsidRDefault="007B29E7" w:rsidP="007B29E7">
    <w:pPr>
      <w:pStyle w:val="Kopfzeile"/>
      <w:spacing w:line="300" w:lineRule="auto"/>
      <w:ind w:firstLine="0"/>
      <w:jc w:val="right"/>
      <w:rPr>
        <w:rFonts w:ascii="Avenir Next Condensed Demi Bold" w:hAnsi="Avenir Next Condensed Demi Bold"/>
        <w:caps/>
        <w:sz w:val="18"/>
        <w:szCs w:val="18"/>
      </w:rPr>
    </w:pPr>
    <w:r w:rsidRPr="0012720C">
      <w:rPr>
        <w:rFonts w:ascii="Avenir Next Condensed Demi Bold" w:hAnsi="Avenir Next Condensed Demi Bold"/>
        <w:caps/>
        <w:sz w:val="18"/>
        <w:szCs w:val="18"/>
      </w:rPr>
      <w:t xml:space="preserve">ANLAGE T.7 ZUM TEILNAHMEANTRAG: </w:t>
    </w:r>
    <w:r w:rsidR="004C0823" w:rsidRPr="0012720C">
      <w:rPr>
        <w:rFonts w:ascii="Avenir Next Condensed Demi Bold" w:hAnsi="Avenir Next Condensed Demi Bold"/>
        <w:caps/>
        <w:color w:val="000000" w:themeColor="text1"/>
        <w:sz w:val="18"/>
        <w:szCs w:val="18"/>
      </w:rPr>
      <w:t>Verordnung (EU) 2022/567</w:t>
    </w:r>
  </w:p>
  <w:p w14:paraId="0F197916" w14:textId="201E23D2" w:rsidR="001B7ADC" w:rsidRPr="007B29E7" w:rsidRDefault="001B7ADC" w:rsidP="007B29E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2720C"/>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13F2"/>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A6B"/>
    <w:rsid w:val="001C0ECE"/>
    <w:rsid w:val="001C2EC9"/>
    <w:rsid w:val="001C4603"/>
    <w:rsid w:val="001C52E0"/>
    <w:rsid w:val="001C5597"/>
    <w:rsid w:val="001C5669"/>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38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4682"/>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9A6"/>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3C16"/>
    <w:rsid w:val="00434CAC"/>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3B47"/>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0823"/>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3A9D"/>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04A"/>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923"/>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29E7"/>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3213"/>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2551"/>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0D0F"/>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3F8C"/>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3E12"/>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92B"/>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7A5"/>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4D0B"/>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87D66"/>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2CCB"/>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4F29"/>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2A0B"/>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484</Words>
  <Characters>3054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3531</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3</cp:revision>
  <cp:lastPrinted>2026-08-18T09:54:00Z</cp:lastPrinted>
  <dcterms:created xsi:type="dcterms:W3CDTF">2026-08-18T09:54:00Z</dcterms:created>
  <dcterms:modified xsi:type="dcterms:W3CDTF">2026-08-18T09:54:00Z</dcterms:modified>
</cp:coreProperties>
</file>